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spacing w:line="600" w:lineRule="exact"/>
        <w:jc w:val="both"/>
        <w:rPr>
          <w:rFonts w:hAnsi="黑体"/>
          <w:color w:val="auto"/>
          <w:sz w:val="32"/>
          <w:szCs w:val="32"/>
        </w:rPr>
      </w:pPr>
      <w:r>
        <w:rPr>
          <w:rFonts w:hint="eastAsia" w:hAnsi="黑体"/>
          <w:b/>
          <w:bCs/>
          <w:color w:val="auto"/>
          <w:sz w:val="32"/>
          <w:szCs w:val="32"/>
        </w:rPr>
        <w:t>附件</w:t>
      </w:r>
      <w:r>
        <w:rPr>
          <w:rFonts w:hAnsi="黑体"/>
          <w:b/>
          <w:bCs/>
          <w:color w:val="auto"/>
          <w:sz w:val="32"/>
          <w:szCs w:val="32"/>
        </w:rPr>
        <w:t>2</w:t>
      </w:r>
    </w:p>
    <w:p>
      <w:pPr>
        <w:pStyle w:val="15"/>
        <w:spacing w:line="600" w:lineRule="exact"/>
        <w:jc w:val="center"/>
        <w:rPr>
          <w:rFonts w:hint="eastAsia" w:ascii="方正小标宋简体" w:eastAsia="方正小标宋简体"/>
          <w:b/>
          <w:color w:val="auto"/>
          <w:sz w:val="44"/>
          <w:szCs w:val="44"/>
        </w:rPr>
      </w:pPr>
      <w:r>
        <w:rPr>
          <w:rFonts w:hint="eastAsia" w:ascii="方正小标宋简体" w:eastAsia="方正小标宋简体"/>
          <w:b/>
          <w:color w:val="auto"/>
          <w:sz w:val="44"/>
          <w:szCs w:val="44"/>
        </w:rPr>
        <w:t>华东交通大学“素质拓展”学分登记表</w:t>
      </w:r>
    </w:p>
    <w:p>
      <w:pPr>
        <w:pStyle w:val="15"/>
        <w:spacing w:line="400" w:lineRule="exact"/>
        <w:jc w:val="center"/>
        <w:rPr>
          <w:rFonts w:ascii="方正小标宋简体" w:eastAsia="方正小标宋简体"/>
          <w:b/>
          <w:color w:val="auto"/>
          <w:sz w:val="44"/>
          <w:szCs w:val="44"/>
        </w:rPr>
      </w:pPr>
    </w:p>
    <w:tbl>
      <w:tblPr>
        <w:tblStyle w:val="17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3"/>
        <w:gridCol w:w="1882"/>
        <w:gridCol w:w="443"/>
        <w:gridCol w:w="1439"/>
        <w:gridCol w:w="551"/>
        <w:gridCol w:w="133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3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Courier New"/>
                <w:b/>
                <w:color w:val="auto"/>
                <w:sz w:val="28"/>
                <w:szCs w:val="28"/>
              </w:rPr>
              <w:t>学院</w:t>
            </w:r>
          </w:p>
        </w:tc>
        <w:tc>
          <w:tcPr>
            <w:tcW w:w="2325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990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Courier New"/>
                <w:b/>
                <w:color w:val="auto"/>
                <w:sz w:val="28"/>
                <w:szCs w:val="28"/>
              </w:rPr>
              <w:t>专业班级</w:t>
            </w:r>
          </w:p>
        </w:tc>
        <w:tc>
          <w:tcPr>
            <w:tcW w:w="2749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3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Courier New"/>
                <w:b/>
                <w:color w:val="auto"/>
                <w:sz w:val="28"/>
                <w:szCs w:val="28"/>
              </w:rPr>
              <w:t>学年</w:t>
            </w:r>
          </w:p>
        </w:tc>
        <w:tc>
          <w:tcPr>
            <w:tcW w:w="7064" w:type="dxa"/>
            <w:gridSpan w:val="6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3" w:type="dxa"/>
            <w:vMerge w:val="restart"/>
            <w:vAlign w:val="center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Courier New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5647" w:type="dxa"/>
            <w:gridSpan w:val="5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Courier New"/>
                <w:b/>
                <w:color w:val="auto"/>
                <w:sz w:val="28"/>
                <w:szCs w:val="28"/>
              </w:rPr>
              <w:t>学分取得情况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Courier New"/>
                <w:b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3" w:type="dxa"/>
            <w:vMerge w:val="continue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>
            <w:pPr>
              <w:pStyle w:val="15"/>
              <w:spacing w:line="400" w:lineRule="exact"/>
              <w:jc w:val="center"/>
              <w:rPr>
                <w:rFonts w:ascii="仿宋_GB2312" w:hAnsi="宋体" w:eastAsia="仿宋_GB2312" w:cs="Courier New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</w:rPr>
              <w:t>文体艺术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pStyle w:val="15"/>
              <w:spacing w:line="400" w:lineRule="exact"/>
              <w:jc w:val="center"/>
              <w:rPr>
                <w:rFonts w:ascii="仿宋_GB2312" w:hAnsi="宋体" w:eastAsia="仿宋_GB2312" w:cs="Courier New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</w:rPr>
              <w:t>志愿服务与社会实践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pStyle w:val="15"/>
              <w:spacing w:line="400" w:lineRule="exact"/>
              <w:jc w:val="center"/>
              <w:rPr>
                <w:rFonts w:ascii="仿宋_GB2312" w:hAnsi="宋体" w:eastAsia="仿宋_GB2312" w:cs="Courier New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</w:rPr>
              <w:t>社会工作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3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3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</w:tcPr>
          <w:p>
            <w:pPr>
              <w:pStyle w:val="15"/>
              <w:spacing w:line="400" w:lineRule="exact"/>
              <w:jc w:val="center"/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hAnsi="Courier New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3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</w:tcPr>
          <w:p>
            <w:pPr>
              <w:pStyle w:val="15"/>
              <w:spacing w:line="400" w:lineRule="exact"/>
              <w:jc w:val="center"/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hAnsi="Courier New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3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</w:tcPr>
          <w:p>
            <w:pPr>
              <w:pStyle w:val="15"/>
              <w:spacing w:line="400" w:lineRule="exact"/>
              <w:jc w:val="center"/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hAnsi="Courier New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3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</w:tcPr>
          <w:p>
            <w:pPr>
              <w:pStyle w:val="15"/>
              <w:spacing w:line="400" w:lineRule="exact"/>
              <w:jc w:val="center"/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hAnsi="Courier New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3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</w:tcPr>
          <w:p>
            <w:pPr>
              <w:pStyle w:val="15"/>
              <w:spacing w:line="400" w:lineRule="exact"/>
              <w:jc w:val="center"/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hAnsi="Courier New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3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</w:tcPr>
          <w:p>
            <w:pPr>
              <w:pStyle w:val="15"/>
              <w:spacing w:line="400" w:lineRule="exact"/>
              <w:jc w:val="center"/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hAnsi="Courier New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3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</w:tcPr>
          <w:p>
            <w:pPr>
              <w:pStyle w:val="15"/>
              <w:spacing w:line="400" w:lineRule="exact"/>
              <w:jc w:val="center"/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hAnsi="Courier New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3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</w:tcPr>
          <w:p>
            <w:pPr>
              <w:pStyle w:val="15"/>
              <w:spacing w:line="400" w:lineRule="exact"/>
              <w:jc w:val="center"/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hAnsi="Courier New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3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</w:tcPr>
          <w:p>
            <w:pPr>
              <w:pStyle w:val="15"/>
              <w:spacing w:line="400" w:lineRule="exact"/>
              <w:jc w:val="center"/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hAnsi="Courier New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83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</w:tcPr>
          <w:p>
            <w:pPr>
              <w:pStyle w:val="15"/>
              <w:spacing w:line="400" w:lineRule="exact"/>
              <w:jc w:val="center"/>
              <w:rPr>
                <w:rFonts w:hint="eastAsia" w:ascii="仿宋_GB2312" w:hAnsi="宋体" w:eastAsia="仿宋_GB2312" w:cs="Courier New"/>
                <w:color w:val="auto"/>
                <w:sz w:val="28"/>
                <w:szCs w:val="28"/>
              </w:rPr>
            </w:pPr>
          </w:p>
        </w:tc>
        <w:tc>
          <w:tcPr>
            <w:tcW w:w="1882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hAnsi="Courier New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883" w:type="dxa"/>
            <w:gridSpan w:val="2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pStyle w:val="15"/>
              <w:spacing w:line="600" w:lineRule="exact"/>
              <w:jc w:val="center"/>
              <w:rPr>
                <w:rFonts w:ascii="仿宋_GB2312" w:eastAsia="仿宋_GB2312" w:cs="Courier New"/>
                <w:b/>
                <w:color w:val="auto"/>
                <w:sz w:val="28"/>
                <w:szCs w:val="28"/>
              </w:rPr>
            </w:pPr>
          </w:p>
        </w:tc>
      </w:tr>
    </w:tbl>
    <w:p>
      <w:pPr>
        <w:pStyle w:val="15"/>
        <w:spacing w:line="600" w:lineRule="exact"/>
        <w:ind w:firstLine="3213" w:firstLineChars="1000"/>
        <w:rPr>
          <w:rFonts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经办人：       审核人：</w:t>
      </w:r>
    </w:p>
    <w:p>
      <w:pPr>
        <w:pStyle w:val="15"/>
        <w:spacing w:line="600" w:lineRule="exact"/>
        <w:ind w:firstLine="5741" w:firstLineChars="1787"/>
      </w:pPr>
      <w:r>
        <w:rPr>
          <w:rFonts w:hint="eastAsia" w:ascii="仿宋_GB2312" w:eastAsia="仿宋_GB2312"/>
          <w:b/>
          <w:color w:val="auto"/>
          <w:sz w:val="32"/>
          <w:szCs w:val="32"/>
        </w:rPr>
        <w:t>年    月    日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center" w:y="1"/>
      <w:rPr>
        <w:rStyle w:val="20"/>
      </w:rPr>
    </w:pPr>
    <w:r>
      <w:fldChar w:fldCharType="begin"/>
    </w:r>
    <w:r>
      <w:rPr>
        <w:rStyle w:val="20"/>
      </w:rPr>
      <w:instrText xml:space="preserve">PAGE  </w:instrText>
    </w:r>
    <w: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C7"/>
    <w:rsid w:val="00024E17"/>
    <w:rsid w:val="00031DAC"/>
    <w:rsid w:val="000520BE"/>
    <w:rsid w:val="00062436"/>
    <w:rsid w:val="000705CA"/>
    <w:rsid w:val="00091C61"/>
    <w:rsid w:val="00091E45"/>
    <w:rsid w:val="00094534"/>
    <w:rsid w:val="000B08FD"/>
    <w:rsid w:val="000B2F0E"/>
    <w:rsid w:val="000E6712"/>
    <w:rsid w:val="000F0690"/>
    <w:rsid w:val="0010252C"/>
    <w:rsid w:val="00116477"/>
    <w:rsid w:val="00116BBD"/>
    <w:rsid w:val="00117629"/>
    <w:rsid w:val="00124717"/>
    <w:rsid w:val="00134E40"/>
    <w:rsid w:val="0018327A"/>
    <w:rsid w:val="001A17CE"/>
    <w:rsid w:val="001B384D"/>
    <w:rsid w:val="001B78BD"/>
    <w:rsid w:val="001C212F"/>
    <w:rsid w:val="001C3E66"/>
    <w:rsid w:val="001E58C4"/>
    <w:rsid w:val="001F5907"/>
    <w:rsid w:val="0021277B"/>
    <w:rsid w:val="00232A35"/>
    <w:rsid w:val="00232F66"/>
    <w:rsid w:val="00240C2B"/>
    <w:rsid w:val="00240CB8"/>
    <w:rsid w:val="0024158A"/>
    <w:rsid w:val="00247904"/>
    <w:rsid w:val="00254E3E"/>
    <w:rsid w:val="00260A8D"/>
    <w:rsid w:val="0027038C"/>
    <w:rsid w:val="002719DB"/>
    <w:rsid w:val="00280B71"/>
    <w:rsid w:val="00284666"/>
    <w:rsid w:val="002961F1"/>
    <w:rsid w:val="002E26AA"/>
    <w:rsid w:val="00354EBD"/>
    <w:rsid w:val="003562AB"/>
    <w:rsid w:val="00364794"/>
    <w:rsid w:val="00367D65"/>
    <w:rsid w:val="003852BD"/>
    <w:rsid w:val="003A275B"/>
    <w:rsid w:val="003C13DE"/>
    <w:rsid w:val="003C5691"/>
    <w:rsid w:val="003D5BC9"/>
    <w:rsid w:val="004211D5"/>
    <w:rsid w:val="004240DF"/>
    <w:rsid w:val="004257AC"/>
    <w:rsid w:val="00465726"/>
    <w:rsid w:val="00466FD0"/>
    <w:rsid w:val="004719C9"/>
    <w:rsid w:val="004967E7"/>
    <w:rsid w:val="004A05A1"/>
    <w:rsid w:val="004A4BF7"/>
    <w:rsid w:val="004A5FE8"/>
    <w:rsid w:val="004A79F7"/>
    <w:rsid w:val="004B6918"/>
    <w:rsid w:val="004D5F35"/>
    <w:rsid w:val="004F705A"/>
    <w:rsid w:val="005313F2"/>
    <w:rsid w:val="00537C4C"/>
    <w:rsid w:val="0054314A"/>
    <w:rsid w:val="00553215"/>
    <w:rsid w:val="0055354D"/>
    <w:rsid w:val="005549B6"/>
    <w:rsid w:val="0057169F"/>
    <w:rsid w:val="00586645"/>
    <w:rsid w:val="00596366"/>
    <w:rsid w:val="00596CF3"/>
    <w:rsid w:val="005A7AFB"/>
    <w:rsid w:val="00604C2B"/>
    <w:rsid w:val="00617F87"/>
    <w:rsid w:val="00621DA0"/>
    <w:rsid w:val="006229AA"/>
    <w:rsid w:val="006717D0"/>
    <w:rsid w:val="006736F2"/>
    <w:rsid w:val="006827C7"/>
    <w:rsid w:val="0068459C"/>
    <w:rsid w:val="00693666"/>
    <w:rsid w:val="006D6C29"/>
    <w:rsid w:val="00707C22"/>
    <w:rsid w:val="007323E2"/>
    <w:rsid w:val="00753CDB"/>
    <w:rsid w:val="00764B10"/>
    <w:rsid w:val="0077091D"/>
    <w:rsid w:val="007B34EB"/>
    <w:rsid w:val="007C4FA6"/>
    <w:rsid w:val="007E435C"/>
    <w:rsid w:val="007F5739"/>
    <w:rsid w:val="008033D8"/>
    <w:rsid w:val="0080421E"/>
    <w:rsid w:val="0080793F"/>
    <w:rsid w:val="00812FFE"/>
    <w:rsid w:val="008155AC"/>
    <w:rsid w:val="008162F2"/>
    <w:rsid w:val="008170C5"/>
    <w:rsid w:val="00852099"/>
    <w:rsid w:val="008723FD"/>
    <w:rsid w:val="00886965"/>
    <w:rsid w:val="008976CC"/>
    <w:rsid w:val="008A5B02"/>
    <w:rsid w:val="008A6A2C"/>
    <w:rsid w:val="008A6BB4"/>
    <w:rsid w:val="008E1FA6"/>
    <w:rsid w:val="00903D67"/>
    <w:rsid w:val="00911366"/>
    <w:rsid w:val="00926533"/>
    <w:rsid w:val="00933DC4"/>
    <w:rsid w:val="00962CFB"/>
    <w:rsid w:val="00963EF0"/>
    <w:rsid w:val="00966EFC"/>
    <w:rsid w:val="009861EE"/>
    <w:rsid w:val="0099550E"/>
    <w:rsid w:val="009A71DE"/>
    <w:rsid w:val="009C3C3F"/>
    <w:rsid w:val="009E5066"/>
    <w:rsid w:val="009E65D4"/>
    <w:rsid w:val="009F46B9"/>
    <w:rsid w:val="00A535DC"/>
    <w:rsid w:val="00A5430E"/>
    <w:rsid w:val="00A626C9"/>
    <w:rsid w:val="00A86A30"/>
    <w:rsid w:val="00AB10E8"/>
    <w:rsid w:val="00AB7E47"/>
    <w:rsid w:val="00AC2D67"/>
    <w:rsid w:val="00AE6B7A"/>
    <w:rsid w:val="00AF3A30"/>
    <w:rsid w:val="00B13111"/>
    <w:rsid w:val="00B24E00"/>
    <w:rsid w:val="00B32633"/>
    <w:rsid w:val="00B35976"/>
    <w:rsid w:val="00B54329"/>
    <w:rsid w:val="00B71999"/>
    <w:rsid w:val="00B76EAA"/>
    <w:rsid w:val="00B81F64"/>
    <w:rsid w:val="00B84E7D"/>
    <w:rsid w:val="00B95AFB"/>
    <w:rsid w:val="00BD1158"/>
    <w:rsid w:val="00BD6647"/>
    <w:rsid w:val="00C47C60"/>
    <w:rsid w:val="00C71AAE"/>
    <w:rsid w:val="00C777CE"/>
    <w:rsid w:val="00C97C04"/>
    <w:rsid w:val="00CC0576"/>
    <w:rsid w:val="00CD1DA7"/>
    <w:rsid w:val="00CD7D7B"/>
    <w:rsid w:val="00D17D54"/>
    <w:rsid w:val="00D201CF"/>
    <w:rsid w:val="00D20BE3"/>
    <w:rsid w:val="00D240FC"/>
    <w:rsid w:val="00D37FEC"/>
    <w:rsid w:val="00D44FAD"/>
    <w:rsid w:val="00D46282"/>
    <w:rsid w:val="00D64619"/>
    <w:rsid w:val="00D72C6A"/>
    <w:rsid w:val="00DE7034"/>
    <w:rsid w:val="00E11593"/>
    <w:rsid w:val="00E266B0"/>
    <w:rsid w:val="00E516F3"/>
    <w:rsid w:val="00E60162"/>
    <w:rsid w:val="00E74500"/>
    <w:rsid w:val="00E76A9F"/>
    <w:rsid w:val="00E927DC"/>
    <w:rsid w:val="00EB4F6E"/>
    <w:rsid w:val="00EC5F35"/>
    <w:rsid w:val="00ED05D8"/>
    <w:rsid w:val="00EE24B0"/>
    <w:rsid w:val="00F00692"/>
    <w:rsid w:val="00F02599"/>
    <w:rsid w:val="00F743FB"/>
    <w:rsid w:val="00F855AD"/>
    <w:rsid w:val="00FB4D7E"/>
    <w:rsid w:val="00FB56B9"/>
    <w:rsid w:val="00FB5738"/>
    <w:rsid w:val="00FC745E"/>
    <w:rsid w:val="00FC7D9C"/>
    <w:rsid w:val="00FE3834"/>
    <w:rsid w:val="14FD7257"/>
    <w:rsid w:val="40FC7706"/>
    <w:rsid w:val="6FBA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pBdr>
        <w:bottom w:val="single" w:color="366091" w:themeColor="accent1" w:themeShade="BF" w:sz="12" w:space="1"/>
      </w:pBdr>
      <w:spacing w:before="600" w:after="80"/>
      <w:jc w:val="left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kern w:val="0"/>
      <w:sz w:val="24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76092" w:themeColor="accent1" w:themeShade="BF"/>
      <w:kern w:val="0"/>
      <w:sz w:val="24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widowControl/>
      <w:pBdr>
        <w:bottom w:val="single" w:color="95B3D7" w:themeColor="accent1" w:themeTint="99" w:sz="4" w:space="1"/>
      </w:pBdr>
      <w:spacing w:before="200" w:after="80"/>
      <w:jc w:val="left"/>
      <w:outlineLvl w:val="2"/>
    </w:pPr>
    <w:rPr>
      <w:rFonts w:asciiTheme="majorHAnsi" w:hAnsiTheme="majorHAnsi" w:eastAsiaTheme="majorEastAsia" w:cstheme="majorBidi"/>
      <w:color w:val="4F81BD" w:themeColor="accent1"/>
      <w:kern w:val="0"/>
      <w:sz w:val="24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widowControl/>
      <w:pBdr>
        <w:bottom w:val="single" w:color="B8CCE4" w:themeColor="accent1" w:themeTint="66" w:sz="4" w:space="2"/>
      </w:pBdr>
      <w:spacing w:before="200" w:after="80"/>
      <w:jc w:val="left"/>
      <w:outlineLvl w:val="3"/>
    </w:pPr>
    <w:rPr>
      <w:rFonts w:asciiTheme="majorHAnsi" w:hAnsiTheme="majorHAnsi" w:eastAsiaTheme="majorEastAsia" w:cstheme="majorBidi"/>
      <w:i/>
      <w:iCs/>
      <w:color w:val="4F81BD" w:themeColor="accent1"/>
      <w:kern w:val="0"/>
      <w:sz w:val="24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widowControl/>
      <w:spacing w:before="200" w:after="80"/>
      <w:jc w:val="left"/>
      <w:outlineLvl w:val="4"/>
    </w:pPr>
    <w:rPr>
      <w:rFonts w:asciiTheme="majorHAnsi" w:hAnsiTheme="majorHAnsi" w:eastAsiaTheme="majorEastAsia" w:cstheme="majorBidi"/>
      <w:color w:val="4F81BD" w:themeColor="accent1"/>
      <w:kern w:val="0"/>
      <w:sz w:val="22"/>
      <w:szCs w:val="22"/>
      <w14:textFill>
        <w14:solidFill>
          <w14:schemeClr w14:val="accent1"/>
        </w14:solidFill>
      </w14:textFill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widowControl/>
      <w:spacing w:before="280" w:after="100"/>
      <w:jc w:val="left"/>
      <w:outlineLvl w:val="5"/>
    </w:pPr>
    <w:rPr>
      <w:rFonts w:asciiTheme="majorHAnsi" w:hAnsiTheme="majorHAnsi" w:eastAsiaTheme="majorEastAsia" w:cstheme="majorBidi"/>
      <w:i/>
      <w:iCs/>
      <w:color w:val="4F81BD" w:themeColor="accent1"/>
      <w:kern w:val="0"/>
      <w:sz w:val="22"/>
      <w:szCs w:val="22"/>
      <w14:textFill>
        <w14:solidFill>
          <w14:schemeClr w14:val="accent1"/>
        </w14:solidFill>
      </w14:textFill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widowControl/>
      <w:spacing w:before="320" w:after="100"/>
      <w:jc w:val="left"/>
      <w:outlineLvl w:val="6"/>
    </w:pPr>
    <w:rPr>
      <w:rFonts w:asciiTheme="majorHAnsi" w:hAnsiTheme="majorHAnsi" w:eastAsiaTheme="majorEastAsia" w:cstheme="majorBidi"/>
      <w:b/>
      <w:bCs/>
      <w:color w:val="9BBB59" w:themeColor="accent3"/>
      <w:kern w:val="0"/>
      <w:sz w:val="20"/>
      <w:szCs w:val="20"/>
      <w14:textFill>
        <w14:solidFill>
          <w14:schemeClr w14:val="accent3"/>
        </w14:solidFill>
      </w14:textFill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widowControl/>
      <w:spacing w:before="320" w:after="100"/>
      <w:jc w:val="left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kern w:val="0"/>
      <w:sz w:val="20"/>
      <w:szCs w:val="20"/>
      <w14:textFill>
        <w14:solidFill>
          <w14:schemeClr w14:val="accent3"/>
        </w14:solidFill>
      </w14:textFill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widowControl/>
      <w:spacing w:before="320" w:after="100"/>
      <w:jc w:val="left"/>
      <w:outlineLvl w:val="8"/>
    </w:pPr>
    <w:rPr>
      <w:rFonts w:asciiTheme="majorHAnsi" w:hAnsiTheme="majorHAnsi" w:eastAsiaTheme="majorEastAsia" w:cstheme="majorBidi"/>
      <w:i/>
      <w:iCs/>
      <w:color w:val="9BBB59" w:themeColor="accent3"/>
      <w:kern w:val="0"/>
      <w:sz w:val="20"/>
      <w:szCs w:val="20"/>
      <w14:textFill>
        <w14:solidFill>
          <w14:schemeClr w14:val="accent3"/>
        </w14:solidFill>
      </w14:textFill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widowControl/>
      <w:ind w:firstLine="360"/>
      <w:jc w:val="left"/>
    </w:pPr>
    <w:rPr>
      <w:rFonts w:asciiTheme="minorHAnsi" w:hAnsiTheme="minorHAnsi" w:eastAsiaTheme="minorEastAsia" w:cstheme="minorBidi"/>
      <w:b/>
      <w:bCs/>
      <w:kern w:val="0"/>
      <w:sz w:val="18"/>
      <w:szCs w:val="18"/>
    </w:rPr>
  </w:style>
  <w:style w:type="paragraph" w:styleId="12">
    <w:name w:val="footer"/>
    <w:basedOn w:val="1"/>
    <w:link w:val="4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3">
    <w:name w:val="header"/>
    <w:basedOn w:val="1"/>
    <w:link w:val="4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pPr>
      <w:widowControl/>
      <w:spacing w:before="200" w:after="900"/>
      <w:jc w:val="right"/>
    </w:pPr>
    <w:rPr>
      <w:rFonts w:asciiTheme="minorHAnsi" w:hAnsiTheme="minorHAnsi" w:eastAsiaTheme="minorEastAsia" w:cstheme="minorBidi"/>
      <w:i/>
      <w:iCs/>
      <w:kern w:val="0"/>
      <w:sz w:val="24"/>
    </w:rPr>
  </w:style>
  <w:style w:type="paragraph" w:styleId="15">
    <w:name w:val="HTML Preformatted"/>
    <w:basedOn w:val="1"/>
    <w:link w:val="46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/>
      <w:color w:val="000000"/>
      <w:kern w:val="0"/>
      <w:sz w:val="20"/>
      <w:szCs w:val="20"/>
    </w:rPr>
  </w:style>
  <w:style w:type="paragraph" w:styleId="16">
    <w:name w:val="Title"/>
    <w:basedOn w:val="1"/>
    <w:next w:val="1"/>
    <w:link w:val="31"/>
    <w:qFormat/>
    <w:uiPriority w:val="10"/>
    <w:pPr>
      <w:widowControl/>
      <w:pBdr>
        <w:top w:val="single" w:color="A7C0DE" w:themeColor="accent1" w:themeTint="7F" w:sz="8" w:space="10"/>
        <w:bottom w:val="single" w:color="9BBB59" w:themeColor="accent3" w:sz="24" w:space="15"/>
      </w:pBdr>
      <w:jc w:val="center"/>
    </w:pPr>
    <w:rPr>
      <w:rFonts w:asciiTheme="majorHAnsi" w:hAnsiTheme="majorHAnsi" w:eastAsiaTheme="majorEastAsia" w:cstheme="majorBidi"/>
      <w:i/>
      <w:iCs/>
      <w:color w:val="254061" w:themeColor="accent1" w:themeShade="80"/>
      <w:kern w:val="0"/>
      <w:sz w:val="60"/>
      <w:szCs w:val="60"/>
    </w:rPr>
  </w:style>
  <w:style w:type="character" w:styleId="19">
    <w:name w:val="Strong"/>
    <w:basedOn w:val="18"/>
    <w:qFormat/>
    <w:uiPriority w:val="22"/>
    <w:rPr>
      <w:b/>
      <w:bCs/>
      <w:spacing w:val="0"/>
    </w:rPr>
  </w:style>
  <w:style w:type="character" w:styleId="20">
    <w:name w:val="page number"/>
    <w:qFormat/>
    <w:uiPriority w:val="99"/>
    <w:rPr>
      <w:rFonts w:cs="Times New Roman"/>
    </w:rPr>
  </w:style>
  <w:style w:type="character" w:styleId="21">
    <w:name w:val="Emphasis"/>
    <w:qFormat/>
    <w:uiPriority w:val="20"/>
    <w:rPr>
      <w:b/>
      <w:bCs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标题 1 Char"/>
    <w:basedOn w:val="18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4"/>
      <w:szCs w:val="24"/>
    </w:rPr>
  </w:style>
  <w:style w:type="character" w:customStyle="1" w:styleId="23">
    <w:name w:val="标题 2 Char"/>
    <w:basedOn w:val="18"/>
    <w:link w:val="3"/>
    <w:semiHidden/>
    <w:uiPriority w:val="9"/>
    <w:rPr>
      <w:rFonts w:asciiTheme="majorHAnsi" w:hAnsiTheme="majorHAnsi" w:eastAsiaTheme="majorEastAsia" w:cstheme="majorBidi"/>
      <w:color w:val="376092" w:themeColor="accent1" w:themeShade="BF"/>
      <w:sz w:val="24"/>
      <w:szCs w:val="24"/>
    </w:rPr>
  </w:style>
  <w:style w:type="character" w:customStyle="1" w:styleId="24">
    <w:name w:val="标题 3 Char"/>
    <w:basedOn w:val="18"/>
    <w:link w:val="4"/>
    <w:semiHidden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5">
    <w:name w:val="标题 4 Char"/>
    <w:basedOn w:val="18"/>
    <w:link w:val="5"/>
    <w:semiHidden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6">
    <w:name w:val="标题 5 Char"/>
    <w:basedOn w:val="18"/>
    <w:link w:val="6"/>
    <w:semiHidden/>
    <w:uiPriority w:val="9"/>
    <w:rPr>
      <w:rFonts w:asciiTheme="majorHAnsi" w:hAnsiTheme="majorHAnsi" w:eastAsiaTheme="majorEastAsia" w:cstheme="majorBidi"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7">
    <w:name w:val="标题 6 Char"/>
    <w:basedOn w:val="18"/>
    <w:link w:val="7"/>
    <w:semiHidden/>
    <w:uiPriority w:val="9"/>
    <w:rPr>
      <w:rFonts w:asciiTheme="majorHAnsi" w:hAnsiTheme="majorHAnsi" w:eastAsiaTheme="majorEastAsia" w:cstheme="majorBidi"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8">
    <w:name w:val="标题 7 Char"/>
    <w:basedOn w:val="18"/>
    <w:link w:val="8"/>
    <w:semiHidden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29">
    <w:name w:val="标题 8 Char"/>
    <w:basedOn w:val="18"/>
    <w:link w:val="9"/>
    <w:semiHidden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30">
    <w:name w:val="标题 9 Char"/>
    <w:basedOn w:val="18"/>
    <w:link w:val="10"/>
    <w:semiHidden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31">
    <w:name w:val="标题 Char"/>
    <w:basedOn w:val="18"/>
    <w:link w:val="16"/>
    <w:uiPriority w:val="10"/>
    <w:rPr>
      <w:rFonts w:asciiTheme="majorHAnsi" w:hAnsiTheme="majorHAnsi" w:eastAsiaTheme="majorEastAsia" w:cstheme="majorBidi"/>
      <w:i/>
      <w:iCs/>
      <w:color w:val="254061" w:themeColor="accent1" w:themeShade="80"/>
      <w:sz w:val="60"/>
      <w:szCs w:val="60"/>
    </w:rPr>
  </w:style>
  <w:style w:type="character" w:customStyle="1" w:styleId="32">
    <w:name w:val="副标题 Char"/>
    <w:basedOn w:val="18"/>
    <w:link w:val="14"/>
    <w:uiPriority w:val="11"/>
    <w:rPr>
      <w:i/>
      <w:iCs/>
      <w:sz w:val="24"/>
      <w:szCs w:val="24"/>
    </w:rPr>
  </w:style>
  <w:style w:type="paragraph" w:styleId="33">
    <w:name w:val="No Spacing"/>
    <w:basedOn w:val="1"/>
    <w:link w:val="34"/>
    <w:qFormat/>
    <w:uiPriority w:val="1"/>
    <w:pPr>
      <w:widowControl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character" w:customStyle="1" w:styleId="34">
    <w:name w:val="无间隔 Char"/>
    <w:basedOn w:val="18"/>
    <w:link w:val="33"/>
    <w:uiPriority w:val="1"/>
  </w:style>
  <w:style w:type="paragraph" w:styleId="35">
    <w:name w:val="List Paragraph"/>
    <w:basedOn w:val="1"/>
    <w:qFormat/>
    <w:uiPriority w:val="34"/>
    <w:pPr>
      <w:widowControl/>
      <w:ind w:left="720" w:firstLine="360"/>
      <w:contextualSpacing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styleId="36">
    <w:name w:val="Quote"/>
    <w:basedOn w:val="1"/>
    <w:next w:val="1"/>
    <w:link w:val="37"/>
    <w:qFormat/>
    <w:uiPriority w:val="29"/>
    <w:pPr>
      <w:widowControl/>
      <w:ind w:firstLine="360"/>
      <w:jc w:val="left"/>
    </w:pPr>
    <w:rPr>
      <w:rFonts w:asciiTheme="majorHAnsi" w:hAnsiTheme="majorHAnsi" w:eastAsiaTheme="majorEastAsia" w:cstheme="majorBidi"/>
      <w:i/>
      <w:iCs/>
      <w:color w:val="595959" w:themeColor="text1" w:themeTint="A6"/>
      <w:kern w:val="0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7">
    <w:name w:val="引用 Char"/>
    <w:basedOn w:val="18"/>
    <w:link w:val="36"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8">
    <w:name w:val="Intense Quote"/>
    <w:basedOn w:val="1"/>
    <w:next w:val="1"/>
    <w:link w:val="39"/>
    <w:qFormat/>
    <w:uiPriority w:val="30"/>
    <w:pPr>
      <w:widowControl/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 w:firstLine="360"/>
      <w:jc w:val="left"/>
    </w:pPr>
    <w:rPr>
      <w:rFonts w:asciiTheme="majorHAnsi" w:hAnsiTheme="majorHAnsi" w:eastAsiaTheme="majorEastAsia" w:cstheme="majorBidi"/>
      <w:i/>
      <w:iCs/>
      <w:color w:val="FFFFFF" w:themeColor="background1"/>
      <w:kern w:val="0"/>
      <w:sz w:val="24"/>
      <w14:textFill>
        <w14:solidFill>
          <w14:schemeClr w14:val="bg1"/>
        </w14:solidFill>
      </w14:textFill>
    </w:rPr>
  </w:style>
  <w:style w:type="character" w:customStyle="1" w:styleId="39">
    <w:name w:val="明显引用 Char"/>
    <w:basedOn w:val="18"/>
    <w:link w:val="38"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  <w14:textFill>
        <w14:solidFill>
          <w14:schemeClr w14:val="bg1"/>
        </w14:solidFill>
      </w14:textFill>
    </w:rPr>
  </w:style>
  <w:style w:type="character" w:customStyle="1" w:styleId="40">
    <w:name w:val="Subtle Emphasis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1">
    <w:name w:val="Intense Emphasis"/>
    <w:qFormat/>
    <w:uiPriority w:val="21"/>
    <w:rPr>
      <w:b/>
      <w:bCs/>
      <w:i/>
      <w:iCs/>
      <w:color w:val="4F81BD" w:themeColor="accent1"/>
      <w:sz w:val="22"/>
      <w:szCs w:val="22"/>
      <w14:textFill>
        <w14:solidFill>
          <w14:schemeClr w14:val="accent1"/>
        </w14:solidFill>
      </w14:textFill>
    </w:rPr>
  </w:style>
  <w:style w:type="character" w:customStyle="1" w:styleId="42">
    <w:name w:val="Subtle Reference"/>
    <w:qFormat/>
    <w:uiPriority w:val="31"/>
    <w:rPr>
      <w:color w:val="auto"/>
      <w:u w:val="single" w:color="9BBB59" w:themeColor="accent3"/>
    </w:rPr>
  </w:style>
  <w:style w:type="character" w:customStyle="1" w:styleId="43">
    <w:name w:val="Intense Reference"/>
    <w:basedOn w:val="18"/>
    <w:qFormat/>
    <w:uiPriority w:val="32"/>
    <w:rPr>
      <w:b/>
      <w:bCs/>
      <w:color w:val="77933C" w:themeColor="accent3" w:themeShade="BF"/>
      <w:u w:val="single" w:color="9BBB59" w:themeColor="accent3"/>
    </w:rPr>
  </w:style>
  <w:style w:type="character" w:customStyle="1" w:styleId="44">
    <w:name w:val="Book Title"/>
    <w:basedOn w:val="18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character" w:customStyle="1" w:styleId="46">
    <w:name w:val="HTML 预设格式 Char"/>
    <w:basedOn w:val="18"/>
    <w:link w:val="15"/>
    <w:qFormat/>
    <w:uiPriority w:val="99"/>
    <w:rPr>
      <w:rFonts w:ascii="黑体" w:hAnsi="Courier New" w:eastAsia="黑体" w:cs="Times New Roman"/>
      <w:color w:val="000000"/>
      <w:sz w:val="20"/>
      <w:szCs w:val="20"/>
    </w:rPr>
  </w:style>
  <w:style w:type="character" w:customStyle="1" w:styleId="47">
    <w:name w:val="页脚 Char"/>
    <w:basedOn w:val="18"/>
    <w:link w:val="12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8">
    <w:name w:val="页眉 Char"/>
    <w:basedOn w:val="18"/>
    <w:link w:val="13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163</Characters>
  <Lines>1</Lines>
  <Paragraphs>1</Paragraphs>
  <TotalTime>3</TotalTime>
  <ScaleCrop>false</ScaleCrop>
  <LinksUpToDate>false</LinksUpToDate>
  <CharactersWithSpaces>190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2019-05-13T01:30:00Z</dcterms:created>
  <dc:creator>刘天宇</dc:creator>
  <cp:lastModifiedBy>GMX</cp:lastModifiedBy>
  <dcterms:modified xsi:type="dcterms:W3CDTF">2019-05-13T06:40:30Z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